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580E0" w14:textId="77777777" w:rsidR="00FC6743" w:rsidRDefault="00FC6743" w:rsidP="00777C9B">
      <w:pPr>
        <w:autoSpaceDE w:val="0"/>
        <w:autoSpaceDN w:val="0"/>
        <w:adjustRightInd w:val="0"/>
        <w:rPr>
          <w:rFonts w:ascii="Arial" w:hAnsi="Arial" w:cs="Arial"/>
          <w:b/>
          <w:sz w:val="22"/>
        </w:rPr>
      </w:pPr>
    </w:p>
    <w:p w14:paraId="7A4336AB" w14:textId="77777777" w:rsidR="00FC6743" w:rsidRDefault="00FC6743" w:rsidP="00777C9B">
      <w:pPr>
        <w:autoSpaceDE w:val="0"/>
        <w:autoSpaceDN w:val="0"/>
        <w:adjustRightInd w:val="0"/>
        <w:rPr>
          <w:rFonts w:ascii="Arial" w:hAnsi="Arial" w:cs="Arial"/>
          <w:b/>
          <w:sz w:val="22"/>
        </w:rPr>
      </w:pPr>
    </w:p>
    <w:p w14:paraId="7F104218" w14:textId="5BF44EC6" w:rsidR="00E25EE1" w:rsidRDefault="00161157" w:rsidP="00777C9B">
      <w:pPr>
        <w:autoSpaceDE w:val="0"/>
        <w:autoSpaceDN w:val="0"/>
        <w:adjustRightInd w:val="0"/>
        <w:rPr>
          <w:rFonts w:ascii="Arial" w:hAnsi="Arial" w:cs="Arial"/>
          <w:b/>
          <w:color w:val="BFBFBF" w:themeColor="background1" w:themeShade="BF"/>
          <w:sz w:val="28"/>
          <w:szCs w:val="32"/>
        </w:rPr>
      </w:pPr>
      <w:r>
        <w:rPr>
          <w:rFonts w:ascii="Arial" w:hAnsi="Arial" w:cs="Arial"/>
          <w:b/>
          <w:sz w:val="22"/>
        </w:rPr>
        <w:t xml:space="preserve">Fleet Driver Review Criteria for </w:t>
      </w:r>
      <w:r w:rsidR="005E6925" w:rsidRPr="005E6925">
        <w:rPr>
          <w:rFonts w:ascii="Arial" w:hAnsi="Arial" w:cs="Arial"/>
          <w:b/>
          <w:color w:val="BFBFBF" w:themeColor="background1" w:themeShade="BF"/>
          <w:sz w:val="22"/>
        </w:rPr>
        <w:t>company name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="00612BDF">
        <w:rPr>
          <w:rFonts w:ascii="Arial" w:hAnsi="Arial" w:cs="Arial"/>
          <w:b/>
          <w:sz w:val="22"/>
        </w:rPr>
        <w:t xml:space="preserve">               </w:t>
      </w:r>
      <w:r w:rsidR="00612BDF" w:rsidRPr="00612BDF">
        <w:rPr>
          <w:rFonts w:ascii="Arial" w:hAnsi="Arial" w:cs="Arial"/>
          <w:b/>
          <w:color w:val="BFBFBF" w:themeColor="background1" w:themeShade="BF"/>
          <w:sz w:val="36"/>
          <w:szCs w:val="40"/>
        </w:rPr>
        <w:t>TEMPLATE</w:t>
      </w:r>
    </w:p>
    <w:p w14:paraId="197F5F2E" w14:textId="77777777" w:rsidR="00FC6743" w:rsidRDefault="00FC6743" w:rsidP="00777C9B">
      <w:pPr>
        <w:autoSpaceDE w:val="0"/>
        <w:autoSpaceDN w:val="0"/>
        <w:adjustRightInd w:val="0"/>
        <w:rPr>
          <w:rFonts w:ascii="Arial" w:hAnsi="Arial" w:cs="Arial"/>
          <w:b/>
          <w:color w:val="BFBFBF" w:themeColor="background1" w:themeShade="BF"/>
          <w:sz w:val="28"/>
          <w:szCs w:val="32"/>
        </w:rPr>
      </w:pPr>
    </w:p>
    <w:p w14:paraId="494E671F" w14:textId="21E782E5" w:rsidR="00B05D68" w:rsidRPr="00B05D68" w:rsidRDefault="00B05D68" w:rsidP="00777C9B">
      <w:pPr>
        <w:autoSpaceDE w:val="0"/>
        <w:autoSpaceDN w:val="0"/>
        <w:adjustRightInd w:val="0"/>
        <w:rPr>
          <w:rFonts w:ascii="Arial" w:hAnsi="Arial" w:cs="Arial"/>
          <w:bCs/>
          <w:iCs/>
          <w:sz w:val="22"/>
        </w:rPr>
      </w:pPr>
      <w:r>
        <w:rPr>
          <w:rFonts w:ascii="Arial" w:hAnsi="Arial" w:cs="Arial"/>
          <w:bCs/>
          <w:iCs/>
          <w:sz w:val="22"/>
        </w:rPr>
        <w:t xml:space="preserve">We hire </w:t>
      </w:r>
      <w:r w:rsidR="00410501">
        <w:rPr>
          <w:rFonts w:ascii="Arial" w:hAnsi="Arial" w:cs="Arial"/>
          <w:bCs/>
          <w:iCs/>
          <w:sz w:val="22"/>
        </w:rPr>
        <w:t xml:space="preserve">drivers with at least 5 years of driving experience.  We expect </w:t>
      </w:r>
      <w:r w:rsidR="00EA2923">
        <w:rPr>
          <w:rFonts w:ascii="Arial" w:hAnsi="Arial" w:cs="Arial"/>
          <w:bCs/>
          <w:iCs/>
          <w:sz w:val="22"/>
        </w:rPr>
        <w:t xml:space="preserve">drivers </w:t>
      </w:r>
      <w:r w:rsidR="003B1D99">
        <w:rPr>
          <w:rFonts w:ascii="Arial" w:hAnsi="Arial" w:cs="Arial"/>
          <w:bCs/>
          <w:iCs/>
          <w:sz w:val="22"/>
        </w:rPr>
        <w:t xml:space="preserve">to maintain a valid </w:t>
      </w:r>
      <w:r w:rsidR="005E6925">
        <w:rPr>
          <w:rFonts w:ascii="Arial" w:hAnsi="Arial" w:cs="Arial"/>
          <w:bCs/>
          <w:iCs/>
          <w:sz w:val="22"/>
        </w:rPr>
        <w:t>driver’s</w:t>
      </w:r>
      <w:r w:rsidR="003B1D99">
        <w:rPr>
          <w:rFonts w:ascii="Arial" w:hAnsi="Arial" w:cs="Arial"/>
          <w:bCs/>
          <w:iCs/>
          <w:sz w:val="22"/>
        </w:rPr>
        <w:t xml:space="preserve"> license, </w:t>
      </w:r>
      <w:r w:rsidR="00EA2923">
        <w:rPr>
          <w:rFonts w:ascii="Arial" w:hAnsi="Arial" w:cs="Arial"/>
          <w:bCs/>
          <w:iCs/>
          <w:sz w:val="22"/>
        </w:rPr>
        <w:t>to follow all driving related policies, to participate in our driver training, and to report accidents and traffic violations</w:t>
      </w:r>
      <w:r w:rsidR="003B1D99">
        <w:rPr>
          <w:rFonts w:ascii="Arial" w:hAnsi="Arial" w:cs="Arial"/>
          <w:bCs/>
          <w:iCs/>
          <w:sz w:val="22"/>
        </w:rPr>
        <w:t xml:space="preserve"> that occur both on </w:t>
      </w:r>
      <w:r w:rsidR="00476D9D">
        <w:rPr>
          <w:rFonts w:ascii="Arial" w:hAnsi="Arial" w:cs="Arial"/>
          <w:bCs/>
          <w:iCs/>
          <w:sz w:val="22"/>
        </w:rPr>
        <w:t>and</w:t>
      </w:r>
      <w:r w:rsidR="003B1D99">
        <w:rPr>
          <w:rFonts w:ascii="Arial" w:hAnsi="Arial" w:cs="Arial"/>
          <w:bCs/>
          <w:iCs/>
          <w:sz w:val="22"/>
        </w:rPr>
        <w:t xml:space="preserve"> off the job.  </w:t>
      </w:r>
      <w:r w:rsidR="000055AB">
        <w:rPr>
          <w:rFonts w:ascii="Arial" w:hAnsi="Arial" w:cs="Arial"/>
          <w:bCs/>
          <w:iCs/>
          <w:sz w:val="22"/>
        </w:rPr>
        <w:t xml:space="preserve">Any lapse in your license eligibility </w:t>
      </w:r>
      <w:r w:rsidR="00612BDF">
        <w:rPr>
          <w:rFonts w:ascii="Arial" w:hAnsi="Arial" w:cs="Arial"/>
          <w:bCs/>
          <w:iCs/>
          <w:sz w:val="22"/>
        </w:rPr>
        <w:t>(suspended, expired, or surrendered) should</w:t>
      </w:r>
      <w:r w:rsidR="000055AB">
        <w:rPr>
          <w:rFonts w:ascii="Arial" w:hAnsi="Arial" w:cs="Arial"/>
          <w:bCs/>
          <w:iCs/>
          <w:sz w:val="22"/>
        </w:rPr>
        <w:t xml:space="preserve"> be reported </w:t>
      </w:r>
      <w:r w:rsidR="005E6925">
        <w:rPr>
          <w:rFonts w:ascii="Arial" w:hAnsi="Arial" w:cs="Arial"/>
          <w:bCs/>
          <w:iCs/>
          <w:sz w:val="22"/>
        </w:rPr>
        <w:t xml:space="preserve">to your supervisor </w:t>
      </w:r>
      <w:r w:rsidR="00797B91">
        <w:rPr>
          <w:rFonts w:ascii="Arial" w:hAnsi="Arial" w:cs="Arial"/>
          <w:bCs/>
          <w:iCs/>
          <w:sz w:val="22"/>
        </w:rPr>
        <w:t>immediately.</w:t>
      </w:r>
      <w:r w:rsidR="00E23F98">
        <w:rPr>
          <w:rFonts w:ascii="Arial" w:hAnsi="Arial" w:cs="Arial"/>
          <w:bCs/>
          <w:iCs/>
          <w:sz w:val="22"/>
        </w:rPr>
        <w:t xml:space="preserve">  </w:t>
      </w:r>
      <w:proofErr w:type="gramStart"/>
      <w:r w:rsidR="00E23F98">
        <w:rPr>
          <w:rFonts w:ascii="Arial" w:hAnsi="Arial" w:cs="Arial"/>
          <w:bCs/>
          <w:iCs/>
          <w:sz w:val="22"/>
        </w:rPr>
        <w:t>This criteria</w:t>
      </w:r>
      <w:proofErr w:type="gramEnd"/>
      <w:r w:rsidR="00E23F98">
        <w:rPr>
          <w:rFonts w:ascii="Arial" w:hAnsi="Arial" w:cs="Arial"/>
          <w:bCs/>
          <w:iCs/>
          <w:sz w:val="22"/>
        </w:rPr>
        <w:t xml:space="preserve"> will be used to review an MVR for a prospective employee and to review our existing drivers</w:t>
      </w:r>
      <w:r w:rsidR="00D04873">
        <w:rPr>
          <w:rFonts w:ascii="Arial" w:hAnsi="Arial" w:cs="Arial"/>
          <w:bCs/>
          <w:iCs/>
          <w:sz w:val="22"/>
        </w:rPr>
        <w:t xml:space="preserve"> on a periodic basis.</w:t>
      </w:r>
    </w:p>
    <w:p w14:paraId="2DC47C5E" w14:textId="77777777" w:rsidR="00D657E9" w:rsidRPr="00E25EE1" w:rsidRDefault="00D657E9" w:rsidP="00777C9B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65E4007B" w14:textId="77777777" w:rsidR="00D657E9" w:rsidRPr="00E25EE1" w:rsidRDefault="005B1ED7" w:rsidP="00777C9B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E25EE1">
        <w:rPr>
          <w:rFonts w:ascii="Arial" w:hAnsi="Arial" w:cs="Arial"/>
          <w:bCs/>
          <w:iCs/>
          <w:sz w:val="22"/>
        </w:rPr>
        <w:t xml:space="preserve">A </w:t>
      </w:r>
      <w:r w:rsidR="002830AF">
        <w:rPr>
          <w:rFonts w:ascii="Arial" w:hAnsi="Arial" w:cs="Arial"/>
          <w:b/>
          <w:bCs/>
          <w:iCs/>
          <w:sz w:val="22"/>
          <w:u w:val="single"/>
        </w:rPr>
        <w:t>clear</w:t>
      </w:r>
      <w:r w:rsidRPr="00E25EE1">
        <w:rPr>
          <w:rFonts w:ascii="Arial" w:hAnsi="Arial" w:cs="Arial"/>
          <w:b/>
          <w:bCs/>
          <w:iCs/>
          <w:sz w:val="22"/>
          <w:u w:val="single"/>
        </w:rPr>
        <w:t xml:space="preserve"> MVR</w:t>
      </w:r>
      <w:r w:rsidRPr="00E25EE1">
        <w:rPr>
          <w:rFonts w:ascii="Arial" w:hAnsi="Arial" w:cs="Arial"/>
          <w:bCs/>
          <w:iCs/>
          <w:sz w:val="22"/>
        </w:rPr>
        <w:t xml:space="preserve"> is one with no moving violations of any kind or at fault accidents in the past 3 years.</w:t>
      </w:r>
    </w:p>
    <w:p w14:paraId="49A5A7BD" w14:textId="40D038F4" w:rsidR="00163B2A" w:rsidRPr="00163B2A" w:rsidRDefault="005B1ED7" w:rsidP="00163B2A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E25EE1">
        <w:rPr>
          <w:rFonts w:ascii="Arial" w:hAnsi="Arial" w:cs="Arial"/>
          <w:bCs/>
          <w:iCs/>
          <w:sz w:val="22"/>
        </w:rPr>
        <w:t xml:space="preserve"> </w:t>
      </w:r>
    </w:p>
    <w:p w14:paraId="65033EC4" w14:textId="3EFFC598" w:rsidR="00163B2A" w:rsidRPr="00163B2A" w:rsidRDefault="00163B2A" w:rsidP="00163B2A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163B2A">
        <w:rPr>
          <w:rFonts w:ascii="Arial" w:hAnsi="Arial" w:cs="Arial"/>
          <w:bCs/>
          <w:iCs/>
          <w:sz w:val="22"/>
        </w:rPr>
        <w:t xml:space="preserve">An </w:t>
      </w:r>
      <w:r w:rsidRPr="00163B2A">
        <w:rPr>
          <w:rFonts w:ascii="Arial" w:hAnsi="Arial" w:cs="Arial"/>
          <w:b/>
          <w:bCs/>
          <w:iCs/>
          <w:sz w:val="22"/>
          <w:u w:val="single"/>
        </w:rPr>
        <w:t xml:space="preserve">acceptable </w:t>
      </w:r>
      <w:r w:rsidRPr="00163B2A">
        <w:rPr>
          <w:rFonts w:ascii="Arial" w:hAnsi="Arial" w:cs="Arial"/>
          <w:b/>
          <w:iCs/>
          <w:sz w:val="22"/>
          <w:u w:val="single"/>
        </w:rPr>
        <w:t>MVR</w:t>
      </w:r>
      <w:r w:rsidRPr="00163B2A">
        <w:rPr>
          <w:rFonts w:ascii="Arial" w:hAnsi="Arial" w:cs="Arial"/>
          <w:iCs/>
          <w:sz w:val="22"/>
        </w:rPr>
        <w:t xml:space="preserve"> is up to 2 infractions which would include </w:t>
      </w:r>
      <w:r w:rsidRPr="00163B2A">
        <w:rPr>
          <w:rFonts w:ascii="Arial" w:hAnsi="Arial" w:cs="Arial"/>
          <w:sz w:val="22"/>
        </w:rPr>
        <w:t xml:space="preserve">any combination of 2 </w:t>
      </w:r>
      <w:r w:rsidR="00612BDF">
        <w:rPr>
          <w:rFonts w:ascii="Arial" w:hAnsi="Arial" w:cs="Arial"/>
          <w:sz w:val="22"/>
        </w:rPr>
        <w:t>at fault accidents and moving violations in the past 3 years</w:t>
      </w:r>
      <w:r w:rsidRPr="00163B2A">
        <w:rPr>
          <w:rFonts w:ascii="Arial" w:hAnsi="Arial" w:cs="Arial"/>
          <w:sz w:val="22"/>
        </w:rPr>
        <w:t xml:space="preserve">. </w:t>
      </w:r>
    </w:p>
    <w:p w14:paraId="43E89BC8" w14:textId="77777777" w:rsidR="00D657E9" w:rsidRPr="00163B2A" w:rsidRDefault="00D657E9" w:rsidP="00163B2A">
      <w:pPr>
        <w:autoSpaceDE w:val="0"/>
        <w:autoSpaceDN w:val="0"/>
        <w:adjustRightInd w:val="0"/>
        <w:ind w:left="720"/>
        <w:rPr>
          <w:rFonts w:ascii="Arial" w:hAnsi="Arial" w:cs="Arial"/>
          <w:sz w:val="22"/>
        </w:rPr>
      </w:pPr>
    </w:p>
    <w:p w14:paraId="4DAD2D55" w14:textId="377B4270" w:rsidR="00D657E9" w:rsidRPr="00E25EE1" w:rsidRDefault="005B1ED7" w:rsidP="00777C9B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E25EE1">
        <w:rPr>
          <w:rFonts w:ascii="Arial" w:hAnsi="Arial" w:cs="Arial"/>
          <w:sz w:val="22"/>
        </w:rPr>
        <w:t xml:space="preserve">A </w:t>
      </w:r>
      <w:r w:rsidRPr="00E25EE1">
        <w:rPr>
          <w:rFonts w:ascii="Arial" w:hAnsi="Arial" w:cs="Arial"/>
          <w:b/>
          <w:sz w:val="22"/>
          <w:u w:val="single"/>
        </w:rPr>
        <w:t>borderline MVR</w:t>
      </w:r>
      <w:r w:rsidRPr="00E25EE1">
        <w:rPr>
          <w:rFonts w:ascii="Arial" w:hAnsi="Arial" w:cs="Arial"/>
          <w:iCs/>
          <w:sz w:val="22"/>
        </w:rPr>
        <w:t xml:space="preserve"> is up to 3 infractions which would include </w:t>
      </w:r>
      <w:r w:rsidRPr="00E25EE1">
        <w:rPr>
          <w:rFonts w:ascii="Arial" w:hAnsi="Arial" w:cs="Arial"/>
          <w:sz w:val="22"/>
        </w:rPr>
        <w:t>any combination of 3 moving violations</w:t>
      </w:r>
      <w:r w:rsidR="00612BDF">
        <w:rPr>
          <w:rFonts w:ascii="Arial" w:hAnsi="Arial" w:cs="Arial"/>
          <w:sz w:val="22"/>
        </w:rPr>
        <w:t xml:space="preserve"> and at fault accidents</w:t>
      </w:r>
      <w:r w:rsidRPr="00E25EE1">
        <w:rPr>
          <w:rFonts w:ascii="Arial" w:hAnsi="Arial" w:cs="Arial"/>
          <w:sz w:val="22"/>
        </w:rPr>
        <w:t>, or 2 at fault accidents and 1 moving violation or 1 at fault accident and 2 moving</w:t>
      </w:r>
      <w:r w:rsidR="00163B2A">
        <w:rPr>
          <w:rFonts w:ascii="Arial" w:hAnsi="Arial" w:cs="Arial"/>
          <w:sz w:val="22"/>
        </w:rPr>
        <w:t xml:space="preserve"> violations</w:t>
      </w:r>
      <w:r w:rsidRPr="00E25EE1">
        <w:rPr>
          <w:rFonts w:ascii="Arial" w:hAnsi="Arial" w:cs="Arial"/>
          <w:sz w:val="22"/>
        </w:rPr>
        <w:t xml:space="preserve"> </w:t>
      </w:r>
      <w:r w:rsidRPr="00E25EE1">
        <w:rPr>
          <w:rFonts w:ascii="Arial" w:hAnsi="Arial" w:cs="Arial"/>
          <w:bCs/>
          <w:iCs/>
          <w:sz w:val="22"/>
        </w:rPr>
        <w:t>in the past 3 years</w:t>
      </w:r>
      <w:r w:rsidRPr="00E25EE1">
        <w:rPr>
          <w:rFonts w:ascii="Arial" w:hAnsi="Arial" w:cs="Arial"/>
          <w:sz w:val="22"/>
        </w:rPr>
        <w:t>.</w:t>
      </w:r>
    </w:p>
    <w:p w14:paraId="07B10261" w14:textId="77777777" w:rsidR="00D657E9" w:rsidRPr="00E25EE1" w:rsidRDefault="005B1ED7" w:rsidP="00777C9B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E25EE1">
        <w:rPr>
          <w:rFonts w:ascii="Arial" w:hAnsi="Arial" w:cs="Arial"/>
          <w:iCs/>
          <w:sz w:val="22"/>
        </w:rPr>
        <w:t xml:space="preserve"> </w:t>
      </w:r>
    </w:p>
    <w:p w14:paraId="2CB4F751" w14:textId="13C4CD96" w:rsidR="005B1ED7" w:rsidRPr="00E25EE1" w:rsidRDefault="005B1ED7" w:rsidP="00777C9B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E25EE1">
        <w:rPr>
          <w:rFonts w:ascii="Arial" w:hAnsi="Arial" w:cs="Arial"/>
          <w:sz w:val="22"/>
        </w:rPr>
        <w:t xml:space="preserve">An </w:t>
      </w:r>
      <w:r w:rsidRPr="00E25EE1">
        <w:rPr>
          <w:rFonts w:ascii="Arial" w:hAnsi="Arial" w:cs="Arial"/>
          <w:b/>
          <w:sz w:val="22"/>
          <w:u w:val="single"/>
        </w:rPr>
        <w:t>unacceptable MVR</w:t>
      </w:r>
      <w:r w:rsidRPr="00E25EE1">
        <w:rPr>
          <w:rFonts w:ascii="Arial" w:hAnsi="Arial" w:cs="Arial"/>
          <w:iCs/>
          <w:sz w:val="22"/>
        </w:rPr>
        <w:t xml:space="preserve"> </w:t>
      </w:r>
      <w:r w:rsidRPr="00E25EE1">
        <w:rPr>
          <w:rFonts w:ascii="Arial" w:hAnsi="Arial" w:cs="Arial"/>
          <w:sz w:val="22"/>
        </w:rPr>
        <w:t xml:space="preserve">reflects </w:t>
      </w:r>
      <w:r w:rsidR="00B12918">
        <w:rPr>
          <w:rFonts w:ascii="Arial" w:hAnsi="Arial" w:cs="Arial"/>
          <w:sz w:val="22"/>
        </w:rPr>
        <w:t xml:space="preserve">any combination of </w:t>
      </w:r>
      <w:r w:rsidR="00B12918" w:rsidRPr="00612BDF">
        <w:rPr>
          <w:rFonts w:ascii="Arial" w:hAnsi="Arial" w:cs="Arial"/>
          <w:b/>
          <w:bCs/>
          <w:sz w:val="22"/>
        </w:rPr>
        <w:t>more</w:t>
      </w:r>
      <w:r w:rsidR="00B12918">
        <w:rPr>
          <w:rFonts w:ascii="Arial" w:hAnsi="Arial" w:cs="Arial"/>
          <w:sz w:val="22"/>
        </w:rPr>
        <w:t xml:space="preserve"> than 3 at fault accidents </w:t>
      </w:r>
      <w:r w:rsidR="00612BDF">
        <w:rPr>
          <w:rFonts w:ascii="Arial" w:hAnsi="Arial" w:cs="Arial"/>
          <w:sz w:val="22"/>
        </w:rPr>
        <w:t>and</w:t>
      </w:r>
      <w:r w:rsidR="00B12918">
        <w:rPr>
          <w:rFonts w:ascii="Arial" w:hAnsi="Arial" w:cs="Arial"/>
          <w:sz w:val="22"/>
        </w:rPr>
        <w:t xml:space="preserve"> moving violations in the past 3 year</w:t>
      </w:r>
      <w:r w:rsidR="00612BDF">
        <w:rPr>
          <w:rFonts w:ascii="Arial" w:hAnsi="Arial" w:cs="Arial"/>
          <w:sz w:val="22"/>
        </w:rPr>
        <w:t xml:space="preserve">s. </w:t>
      </w:r>
    </w:p>
    <w:p w14:paraId="35809B1E" w14:textId="77777777" w:rsidR="005B1ED7" w:rsidRPr="00E25EE1" w:rsidRDefault="005B1ED7" w:rsidP="00777C9B">
      <w:pPr>
        <w:tabs>
          <w:tab w:val="left" w:pos="1800"/>
          <w:tab w:val="left" w:pos="2340"/>
          <w:tab w:val="left" w:pos="7200"/>
        </w:tabs>
        <w:ind w:left="360" w:hanging="360"/>
        <w:rPr>
          <w:rFonts w:ascii="Arial" w:hAnsi="Arial" w:cs="Arial"/>
          <w:sz w:val="22"/>
        </w:rPr>
      </w:pPr>
    </w:p>
    <w:p w14:paraId="21CBACAF" w14:textId="64302D61" w:rsidR="005B1ED7" w:rsidRPr="00043690" w:rsidRDefault="005B1ED7" w:rsidP="00777C9B">
      <w:pPr>
        <w:tabs>
          <w:tab w:val="left" w:pos="1800"/>
          <w:tab w:val="left" w:pos="2340"/>
          <w:tab w:val="left" w:pos="7200"/>
        </w:tabs>
        <w:ind w:left="360" w:hanging="360"/>
        <w:rPr>
          <w:rFonts w:ascii="Arial" w:hAnsi="Arial" w:cs="Arial"/>
          <w:sz w:val="22"/>
        </w:rPr>
      </w:pPr>
      <w:r w:rsidRPr="00E25EE1">
        <w:rPr>
          <w:rFonts w:ascii="Arial" w:hAnsi="Arial" w:cs="Arial"/>
          <w:sz w:val="22"/>
        </w:rPr>
        <w:t xml:space="preserve">     </w:t>
      </w:r>
      <w:r w:rsidR="001D345D">
        <w:rPr>
          <w:rFonts w:ascii="Arial" w:hAnsi="Arial" w:cs="Arial"/>
          <w:sz w:val="22"/>
        </w:rPr>
        <w:t>T</w:t>
      </w:r>
      <w:r w:rsidRPr="00E25EE1">
        <w:rPr>
          <w:rFonts w:ascii="Arial" w:hAnsi="Arial" w:cs="Arial"/>
          <w:sz w:val="22"/>
        </w:rPr>
        <w:t xml:space="preserve">he following </w:t>
      </w:r>
      <w:r w:rsidR="001D345D">
        <w:rPr>
          <w:rFonts w:ascii="Arial" w:hAnsi="Arial" w:cs="Arial"/>
          <w:sz w:val="22"/>
        </w:rPr>
        <w:t xml:space="preserve">is a list of </w:t>
      </w:r>
      <w:r w:rsidRPr="00E25EE1">
        <w:rPr>
          <w:rFonts w:ascii="Arial" w:hAnsi="Arial" w:cs="Arial"/>
          <w:sz w:val="22"/>
        </w:rPr>
        <w:t xml:space="preserve">unacceptable infractions </w:t>
      </w:r>
      <w:r w:rsidR="001D345D">
        <w:rPr>
          <w:rFonts w:ascii="Arial" w:hAnsi="Arial" w:cs="Arial"/>
          <w:sz w:val="22"/>
        </w:rPr>
        <w:t xml:space="preserve">that will </w:t>
      </w:r>
      <w:r w:rsidR="001D345D" w:rsidRPr="00476D9D">
        <w:rPr>
          <w:rFonts w:ascii="Arial" w:hAnsi="Arial" w:cs="Arial"/>
          <w:sz w:val="22"/>
          <w:u w:val="single"/>
        </w:rPr>
        <w:t>not</w:t>
      </w:r>
      <w:r w:rsidR="001D345D">
        <w:rPr>
          <w:rFonts w:ascii="Arial" w:hAnsi="Arial" w:cs="Arial"/>
          <w:sz w:val="22"/>
        </w:rPr>
        <w:t xml:space="preserve"> </w:t>
      </w:r>
      <w:r w:rsidR="00D9742C">
        <w:rPr>
          <w:rFonts w:ascii="Arial" w:hAnsi="Arial" w:cs="Arial"/>
          <w:sz w:val="22"/>
        </w:rPr>
        <w:t>appear</w:t>
      </w:r>
      <w:r w:rsidR="001D345D">
        <w:rPr>
          <w:rFonts w:ascii="Arial" w:hAnsi="Arial" w:cs="Arial"/>
          <w:sz w:val="22"/>
        </w:rPr>
        <w:t xml:space="preserve"> on the MVR</w:t>
      </w:r>
      <w:r w:rsidR="008D15B6">
        <w:rPr>
          <w:rFonts w:ascii="Arial" w:hAnsi="Arial" w:cs="Arial"/>
          <w:sz w:val="22"/>
        </w:rPr>
        <w:t xml:space="preserve"> for the past</w:t>
      </w:r>
      <w:r w:rsidRPr="00E25EE1">
        <w:rPr>
          <w:rFonts w:ascii="Arial" w:hAnsi="Arial" w:cs="Arial"/>
          <w:sz w:val="22"/>
        </w:rPr>
        <w:t xml:space="preserve"> 3 years</w:t>
      </w:r>
      <w:r w:rsidRPr="00043690">
        <w:rPr>
          <w:rFonts w:ascii="Arial" w:hAnsi="Arial" w:cs="Arial"/>
          <w:sz w:val="22"/>
        </w:rPr>
        <w:t xml:space="preserve">: </w:t>
      </w:r>
    </w:p>
    <w:p w14:paraId="1DAC86CD" w14:textId="77777777" w:rsidR="005B1ED7" w:rsidRPr="00043690" w:rsidRDefault="005B1ED7" w:rsidP="00777C9B">
      <w:pPr>
        <w:tabs>
          <w:tab w:val="left" w:pos="1800"/>
          <w:tab w:val="left" w:pos="2340"/>
          <w:tab w:val="left" w:pos="7200"/>
        </w:tabs>
        <w:jc w:val="both"/>
        <w:rPr>
          <w:rFonts w:ascii="Arial" w:hAnsi="Arial" w:cs="Arial"/>
          <w:sz w:val="22"/>
        </w:rPr>
      </w:pPr>
    </w:p>
    <w:p w14:paraId="7EBC160C" w14:textId="77777777" w:rsidR="005B1ED7" w:rsidRPr="00E25EE1" w:rsidRDefault="005B1ED7" w:rsidP="00777C9B">
      <w:pPr>
        <w:tabs>
          <w:tab w:val="left" w:pos="720"/>
          <w:tab w:val="left" w:pos="7200"/>
        </w:tabs>
        <w:ind w:left="360"/>
        <w:jc w:val="both"/>
        <w:rPr>
          <w:rFonts w:ascii="Arial" w:hAnsi="Arial" w:cs="Arial"/>
          <w:sz w:val="22"/>
        </w:rPr>
      </w:pPr>
      <w:r w:rsidRPr="00043690">
        <w:rPr>
          <w:rFonts w:ascii="Arial" w:hAnsi="Arial" w:cs="Arial"/>
          <w:b/>
          <w:sz w:val="22"/>
        </w:rPr>
        <w:t>Unacceptable MVR Infractions</w:t>
      </w:r>
    </w:p>
    <w:p w14:paraId="10A6D7AD" w14:textId="0396D094" w:rsidR="005B1ED7" w:rsidRPr="00E25EE1" w:rsidRDefault="008D15B6" w:rsidP="00777C9B">
      <w:pPr>
        <w:numPr>
          <w:ilvl w:val="0"/>
          <w:numId w:val="1"/>
        </w:numPr>
        <w:tabs>
          <w:tab w:val="left" w:pos="720"/>
          <w:tab w:val="left" w:pos="720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Alcohol or drug related violations</w:t>
      </w:r>
    </w:p>
    <w:p w14:paraId="6BACD180" w14:textId="77777777" w:rsidR="005B1ED7" w:rsidRPr="00E25EE1" w:rsidRDefault="005B1ED7" w:rsidP="00777C9B">
      <w:pPr>
        <w:numPr>
          <w:ilvl w:val="0"/>
          <w:numId w:val="1"/>
        </w:numPr>
        <w:tabs>
          <w:tab w:val="left" w:pos="720"/>
          <w:tab w:val="left" w:pos="7200"/>
        </w:tabs>
        <w:jc w:val="both"/>
        <w:rPr>
          <w:rFonts w:ascii="Arial" w:hAnsi="Arial" w:cs="Arial"/>
          <w:sz w:val="22"/>
        </w:rPr>
      </w:pPr>
      <w:r w:rsidRPr="00E25EE1">
        <w:rPr>
          <w:rFonts w:ascii="Arial" w:hAnsi="Arial" w:cs="Arial"/>
          <w:sz w:val="22"/>
        </w:rPr>
        <w:t xml:space="preserve">Refusal to submit to an alcohol or drug </w:t>
      </w:r>
      <w:proofErr w:type="gramStart"/>
      <w:r w:rsidRPr="00E25EE1">
        <w:rPr>
          <w:rFonts w:ascii="Arial" w:hAnsi="Arial" w:cs="Arial"/>
          <w:sz w:val="22"/>
        </w:rPr>
        <w:t>test</w:t>
      </w:r>
      <w:proofErr w:type="gramEnd"/>
    </w:p>
    <w:p w14:paraId="5FEE0A8B" w14:textId="77777777" w:rsidR="005B1ED7" w:rsidRPr="00E25EE1" w:rsidRDefault="005B1ED7" w:rsidP="00777C9B">
      <w:pPr>
        <w:numPr>
          <w:ilvl w:val="0"/>
          <w:numId w:val="1"/>
        </w:numPr>
        <w:tabs>
          <w:tab w:val="left" w:pos="720"/>
          <w:tab w:val="left" w:pos="7200"/>
        </w:tabs>
        <w:jc w:val="both"/>
        <w:rPr>
          <w:rFonts w:ascii="Arial" w:hAnsi="Arial" w:cs="Arial"/>
          <w:sz w:val="22"/>
        </w:rPr>
      </w:pPr>
      <w:r w:rsidRPr="00E25EE1">
        <w:rPr>
          <w:rFonts w:ascii="Arial" w:hAnsi="Arial" w:cs="Arial"/>
          <w:sz w:val="22"/>
        </w:rPr>
        <w:t>Hit and Run</w:t>
      </w:r>
    </w:p>
    <w:p w14:paraId="4A1757D4" w14:textId="77777777" w:rsidR="005B1ED7" w:rsidRPr="00E25EE1" w:rsidRDefault="005B1ED7" w:rsidP="00777C9B">
      <w:pPr>
        <w:numPr>
          <w:ilvl w:val="0"/>
          <w:numId w:val="1"/>
        </w:numPr>
        <w:tabs>
          <w:tab w:val="left" w:pos="720"/>
          <w:tab w:val="left" w:pos="7200"/>
        </w:tabs>
        <w:jc w:val="both"/>
        <w:rPr>
          <w:rFonts w:ascii="Arial" w:hAnsi="Arial" w:cs="Arial"/>
          <w:sz w:val="22"/>
        </w:rPr>
      </w:pPr>
      <w:r w:rsidRPr="00E25EE1">
        <w:rPr>
          <w:rFonts w:ascii="Arial" w:hAnsi="Arial" w:cs="Arial"/>
          <w:sz w:val="22"/>
        </w:rPr>
        <w:t xml:space="preserve">Failure to report an </w:t>
      </w:r>
      <w:proofErr w:type="gramStart"/>
      <w:r w:rsidRPr="00E25EE1">
        <w:rPr>
          <w:rFonts w:ascii="Arial" w:hAnsi="Arial" w:cs="Arial"/>
          <w:sz w:val="22"/>
        </w:rPr>
        <w:t>accident</w:t>
      </w:r>
      <w:proofErr w:type="gramEnd"/>
    </w:p>
    <w:p w14:paraId="7C9137FA" w14:textId="15153B81" w:rsidR="005B1ED7" w:rsidRPr="00FC6743" w:rsidRDefault="005B1ED7" w:rsidP="00777C9B">
      <w:pPr>
        <w:numPr>
          <w:ilvl w:val="0"/>
          <w:numId w:val="1"/>
        </w:numPr>
        <w:tabs>
          <w:tab w:val="left" w:pos="720"/>
          <w:tab w:val="left" w:pos="7200"/>
        </w:tabs>
        <w:jc w:val="both"/>
        <w:rPr>
          <w:rFonts w:ascii="Arial" w:hAnsi="Arial" w:cs="Arial"/>
          <w:sz w:val="22"/>
        </w:rPr>
      </w:pPr>
      <w:r w:rsidRPr="00FC6743">
        <w:rPr>
          <w:rFonts w:ascii="Arial" w:hAnsi="Arial" w:cs="Arial"/>
          <w:sz w:val="22"/>
        </w:rPr>
        <w:t>Reckless</w:t>
      </w:r>
      <w:r w:rsidR="007A6C77" w:rsidRPr="00FC6743">
        <w:rPr>
          <w:rFonts w:ascii="Arial" w:hAnsi="Arial" w:cs="Arial"/>
          <w:sz w:val="22"/>
        </w:rPr>
        <w:t>/Careless/Aggressive</w:t>
      </w:r>
      <w:r w:rsidR="008D15B6" w:rsidRPr="00FC6743">
        <w:rPr>
          <w:rFonts w:ascii="Arial" w:hAnsi="Arial" w:cs="Arial"/>
          <w:sz w:val="22"/>
        </w:rPr>
        <w:t xml:space="preserve"> driving</w:t>
      </w:r>
    </w:p>
    <w:p w14:paraId="359CE191" w14:textId="6D652A3B" w:rsidR="00163B2A" w:rsidRPr="00FC6743" w:rsidRDefault="00163B2A" w:rsidP="00777C9B">
      <w:pPr>
        <w:numPr>
          <w:ilvl w:val="0"/>
          <w:numId w:val="1"/>
        </w:numPr>
        <w:tabs>
          <w:tab w:val="left" w:pos="720"/>
          <w:tab w:val="left" w:pos="7200"/>
        </w:tabs>
        <w:jc w:val="both"/>
        <w:rPr>
          <w:rFonts w:ascii="Arial" w:hAnsi="Arial" w:cs="Arial"/>
          <w:sz w:val="22"/>
        </w:rPr>
      </w:pPr>
      <w:r w:rsidRPr="00FC6743">
        <w:rPr>
          <w:rFonts w:ascii="Arial" w:hAnsi="Arial" w:cs="Arial"/>
          <w:sz w:val="22"/>
        </w:rPr>
        <w:t>Mobile phone use violation after 1-1-2021</w:t>
      </w:r>
    </w:p>
    <w:p w14:paraId="6A1D7B76" w14:textId="37FF178A" w:rsidR="00FD6127" w:rsidRPr="00FC6743" w:rsidRDefault="00FD6127" w:rsidP="00777C9B">
      <w:pPr>
        <w:numPr>
          <w:ilvl w:val="0"/>
          <w:numId w:val="1"/>
        </w:numPr>
        <w:tabs>
          <w:tab w:val="left" w:pos="720"/>
          <w:tab w:val="left" w:pos="7200"/>
        </w:tabs>
        <w:jc w:val="both"/>
        <w:rPr>
          <w:rFonts w:ascii="Arial" w:hAnsi="Arial" w:cs="Arial"/>
          <w:sz w:val="22"/>
        </w:rPr>
      </w:pPr>
      <w:r w:rsidRPr="00FC6743">
        <w:rPr>
          <w:rFonts w:ascii="Arial" w:hAnsi="Arial" w:cs="Arial"/>
          <w:sz w:val="22"/>
        </w:rPr>
        <w:t>Texting while driving</w:t>
      </w:r>
      <w:r w:rsidR="00BA0469" w:rsidRPr="00FC6743">
        <w:rPr>
          <w:rFonts w:ascii="Arial" w:hAnsi="Arial" w:cs="Arial"/>
          <w:sz w:val="22"/>
        </w:rPr>
        <w:t xml:space="preserve"> </w:t>
      </w:r>
    </w:p>
    <w:p w14:paraId="081651A3" w14:textId="5036DDA7" w:rsidR="005B1ED7" w:rsidRPr="00FC6743" w:rsidRDefault="005B1ED7" w:rsidP="00777C9B">
      <w:pPr>
        <w:numPr>
          <w:ilvl w:val="0"/>
          <w:numId w:val="1"/>
        </w:numPr>
        <w:tabs>
          <w:tab w:val="left" w:pos="720"/>
          <w:tab w:val="left" w:pos="7200"/>
        </w:tabs>
        <w:jc w:val="both"/>
        <w:rPr>
          <w:rFonts w:ascii="Arial" w:hAnsi="Arial" w:cs="Arial"/>
          <w:sz w:val="22"/>
        </w:rPr>
      </w:pPr>
      <w:r w:rsidRPr="00FC6743">
        <w:rPr>
          <w:rFonts w:ascii="Arial" w:hAnsi="Arial" w:cs="Arial"/>
          <w:sz w:val="22"/>
        </w:rPr>
        <w:t>Speed contest</w:t>
      </w:r>
    </w:p>
    <w:p w14:paraId="74506D6C" w14:textId="1F64C660" w:rsidR="00FC6743" w:rsidRPr="00FC6743" w:rsidRDefault="00FC6743" w:rsidP="00777C9B">
      <w:pPr>
        <w:numPr>
          <w:ilvl w:val="0"/>
          <w:numId w:val="1"/>
        </w:numPr>
        <w:tabs>
          <w:tab w:val="left" w:pos="720"/>
          <w:tab w:val="left" w:pos="7200"/>
        </w:tabs>
        <w:jc w:val="both"/>
        <w:rPr>
          <w:rFonts w:ascii="Arial" w:hAnsi="Arial" w:cs="Arial"/>
          <w:sz w:val="22"/>
        </w:rPr>
      </w:pPr>
      <w:r w:rsidRPr="00FC6743">
        <w:rPr>
          <w:rFonts w:ascii="Arial" w:hAnsi="Arial" w:cs="Arial"/>
          <w:sz w:val="22"/>
        </w:rPr>
        <w:t>Exhibition driving</w:t>
      </w:r>
    </w:p>
    <w:p w14:paraId="63E2254F" w14:textId="452AF72B" w:rsidR="00163B2A" w:rsidRPr="00FC6743" w:rsidRDefault="00163B2A" w:rsidP="00777C9B">
      <w:pPr>
        <w:numPr>
          <w:ilvl w:val="0"/>
          <w:numId w:val="1"/>
        </w:numPr>
        <w:tabs>
          <w:tab w:val="left" w:pos="720"/>
          <w:tab w:val="left" w:pos="7200"/>
        </w:tabs>
        <w:jc w:val="both"/>
        <w:rPr>
          <w:rFonts w:ascii="Arial" w:hAnsi="Arial" w:cs="Arial"/>
          <w:sz w:val="22"/>
        </w:rPr>
      </w:pPr>
      <w:r w:rsidRPr="00FC6743">
        <w:rPr>
          <w:rFonts w:ascii="Arial" w:hAnsi="Arial" w:cs="Arial"/>
          <w:sz w:val="22"/>
        </w:rPr>
        <w:t>Speed violation at 89 or more MPH</w:t>
      </w:r>
    </w:p>
    <w:p w14:paraId="1C590A82" w14:textId="3F895BA8" w:rsidR="00B934AB" w:rsidRPr="00FC6743" w:rsidRDefault="00B934AB" w:rsidP="00777C9B">
      <w:pPr>
        <w:numPr>
          <w:ilvl w:val="0"/>
          <w:numId w:val="1"/>
        </w:numPr>
        <w:tabs>
          <w:tab w:val="left" w:pos="720"/>
          <w:tab w:val="left" w:pos="7200"/>
        </w:tabs>
        <w:jc w:val="both"/>
        <w:rPr>
          <w:rFonts w:ascii="Arial" w:hAnsi="Arial" w:cs="Arial"/>
          <w:sz w:val="22"/>
        </w:rPr>
      </w:pPr>
      <w:r w:rsidRPr="00FC6743">
        <w:rPr>
          <w:rFonts w:ascii="Arial" w:hAnsi="Arial" w:cs="Arial"/>
          <w:sz w:val="22"/>
        </w:rPr>
        <w:t xml:space="preserve">Speed </w:t>
      </w:r>
      <w:r w:rsidR="00476D9D" w:rsidRPr="00FC6743">
        <w:rPr>
          <w:rFonts w:ascii="Arial" w:hAnsi="Arial" w:cs="Arial"/>
          <w:sz w:val="22"/>
        </w:rPr>
        <w:t>more than</w:t>
      </w:r>
      <w:r w:rsidRPr="00FC6743">
        <w:rPr>
          <w:rFonts w:ascii="Arial" w:hAnsi="Arial" w:cs="Arial"/>
          <w:sz w:val="22"/>
        </w:rPr>
        <w:t xml:space="preserve"> 20 or more MPH over the limit</w:t>
      </w:r>
    </w:p>
    <w:p w14:paraId="5B467FAD" w14:textId="77777777" w:rsidR="005B1ED7" w:rsidRPr="00E25EE1" w:rsidRDefault="005B1ED7" w:rsidP="00777C9B">
      <w:pPr>
        <w:numPr>
          <w:ilvl w:val="0"/>
          <w:numId w:val="1"/>
        </w:numPr>
        <w:tabs>
          <w:tab w:val="clear" w:pos="360"/>
          <w:tab w:val="num" w:pos="720"/>
          <w:tab w:val="left" w:pos="7200"/>
        </w:tabs>
        <w:ind w:left="720" w:hanging="360"/>
        <w:rPr>
          <w:rFonts w:ascii="Arial" w:hAnsi="Arial" w:cs="Arial"/>
          <w:sz w:val="22"/>
        </w:rPr>
      </w:pPr>
      <w:r w:rsidRPr="00FC6743">
        <w:rPr>
          <w:rFonts w:ascii="Arial" w:hAnsi="Arial" w:cs="Arial"/>
          <w:sz w:val="22"/>
        </w:rPr>
        <w:t xml:space="preserve">Operating a motor vehicle during a period </w:t>
      </w:r>
      <w:r w:rsidRPr="00E25EE1">
        <w:rPr>
          <w:rFonts w:ascii="Arial" w:hAnsi="Arial" w:cs="Arial"/>
          <w:sz w:val="22"/>
        </w:rPr>
        <w:t xml:space="preserve">of </w:t>
      </w:r>
      <w:r w:rsidR="00E45407">
        <w:rPr>
          <w:rFonts w:ascii="Arial" w:hAnsi="Arial" w:cs="Arial"/>
          <w:sz w:val="22"/>
        </w:rPr>
        <w:t xml:space="preserve">license </w:t>
      </w:r>
      <w:r w:rsidRPr="00E25EE1">
        <w:rPr>
          <w:rFonts w:ascii="Arial" w:hAnsi="Arial" w:cs="Arial"/>
          <w:sz w:val="22"/>
        </w:rPr>
        <w:t>suspension/revocation</w:t>
      </w:r>
    </w:p>
    <w:p w14:paraId="3A9D0928" w14:textId="77777777" w:rsidR="005B1ED7" w:rsidRPr="00E25EE1" w:rsidRDefault="005B1ED7" w:rsidP="00777C9B">
      <w:pPr>
        <w:numPr>
          <w:ilvl w:val="0"/>
          <w:numId w:val="1"/>
        </w:numPr>
        <w:tabs>
          <w:tab w:val="left" w:pos="720"/>
          <w:tab w:val="left" w:pos="7200"/>
        </w:tabs>
        <w:jc w:val="both"/>
        <w:rPr>
          <w:rFonts w:ascii="Arial" w:hAnsi="Arial" w:cs="Arial"/>
          <w:sz w:val="22"/>
        </w:rPr>
      </w:pPr>
      <w:r w:rsidRPr="00E25EE1">
        <w:rPr>
          <w:rFonts w:ascii="Arial" w:hAnsi="Arial" w:cs="Arial"/>
          <w:sz w:val="22"/>
        </w:rPr>
        <w:t xml:space="preserve">Negligent homicide arising out of the use of a motor </w:t>
      </w:r>
      <w:proofErr w:type="gramStart"/>
      <w:r w:rsidRPr="00E25EE1">
        <w:rPr>
          <w:rFonts w:ascii="Arial" w:hAnsi="Arial" w:cs="Arial"/>
          <w:sz w:val="22"/>
        </w:rPr>
        <w:t>vehicle</w:t>
      </w:r>
      <w:proofErr w:type="gramEnd"/>
    </w:p>
    <w:p w14:paraId="3575204B" w14:textId="77777777" w:rsidR="005B1ED7" w:rsidRPr="00E25EE1" w:rsidRDefault="005B1ED7" w:rsidP="00777C9B">
      <w:pPr>
        <w:numPr>
          <w:ilvl w:val="0"/>
          <w:numId w:val="1"/>
        </w:numPr>
        <w:tabs>
          <w:tab w:val="left" w:pos="720"/>
          <w:tab w:val="left" w:pos="7200"/>
        </w:tabs>
        <w:jc w:val="both"/>
        <w:rPr>
          <w:rFonts w:ascii="Arial" w:hAnsi="Arial" w:cs="Arial"/>
          <w:sz w:val="22"/>
        </w:rPr>
      </w:pPr>
      <w:r w:rsidRPr="00E25EE1">
        <w:rPr>
          <w:rFonts w:ascii="Arial" w:hAnsi="Arial" w:cs="Arial"/>
          <w:sz w:val="22"/>
        </w:rPr>
        <w:t>Using a motor vehicle for the commission of a felony</w:t>
      </w:r>
    </w:p>
    <w:p w14:paraId="6964B223" w14:textId="46DC8633" w:rsidR="005B1ED7" w:rsidRPr="00E25EE1" w:rsidRDefault="005B1ED7" w:rsidP="00777C9B">
      <w:pPr>
        <w:numPr>
          <w:ilvl w:val="0"/>
          <w:numId w:val="1"/>
        </w:numPr>
        <w:tabs>
          <w:tab w:val="left" w:pos="720"/>
          <w:tab w:val="left" w:pos="7200"/>
        </w:tabs>
        <w:jc w:val="both"/>
        <w:rPr>
          <w:rFonts w:ascii="Arial" w:hAnsi="Arial" w:cs="Arial"/>
          <w:sz w:val="22"/>
        </w:rPr>
      </w:pPr>
      <w:r w:rsidRPr="00E25EE1">
        <w:rPr>
          <w:rFonts w:ascii="Arial" w:hAnsi="Arial" w:cs="Arial"/>
          <w:sz w:val="22"/>
        </w:rPr>
        <w:t>Operating a motor vehicle without the owner</w:t>
      </w:r>
      <w:r w:rsidR="00B12918">
        <w:rPr>
          <w:rFonts w:ascii="Arial" w:hAnsi="Arial" w:cs="Arial"/>
          <w:sz w:val="22"/>
        </w:rPr>
        <w:t>’</w:t>
      </w:r>
      <w:r w:rsidRPr="00E25EE1">
        <w:rPr>
          <w:rFonts w:ascii="Arial" w:hAnsi="Arial" w:cs="Arial"/>
          <w:sz w:val="22"/>
        </w:rPr>
        <w:t>s authority</w:t>
      </w:r>
    </w:p>
    <w:p w14:paraId="5712E133" w14:textId="77777777" w:rsidR="005B1ED7" w:rsidRPr="00E25EE1" w:rsidRDefault="005B1ED7" w:rsidP="00777C9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</w:rPr>
      </w:pPr>
      <w:r w:rsidRPr="00E25EE1">
        <w:rPr>
          <w:rFonts w:ascii="Arial" w:hAnsi="Arial" w:cs="Arial"/>
          <w:color w:val="000000"/>
          <w:sz w:val="22"/>
        </w:rPr>
        <w:t>Making a false accident report</w:t>
      </w:r>
    </w:p>
    <w:p w14:paraId="0A563E5E" w14:textId="77777777" w:rsidR="005B1ED7" w:rsidRPr="00E25EE1" w:rsidRDefault="005B1ED7" w:rsidP="00777C9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</w:rPr>
      </w:pPr>
      <w:r w:rsidRPr="00E25EE1">
        <w:rPr>
          <w:rFonts w:ascii="Arial" w:hAnsi="Arial" w:cs="Arial"/>
          <w:color w:val="000000"/>
          <w:sz w:val="22"/>
        </w:rPr>
        <w:t xml:space="preserve">Attempting to elude a peace </w:t>
      </w:r>
      <w:proofErr w:type="gramStart"/>
      <w:r w:rsidRPr="00E25EE1">
        <w:rPr>
          <w:rFonts w:ascii="Arial" w:hAnsi="Arial" w:cs="Arial"/>
          <w:color w:val="000000"/>
          <w:sz w:val="22"/>
        </w:rPr>
        <w:t>officer</w:t>
      </w:r>
      <w:proofErr w:type="gramEnd"/>
    </w:p>
    <w:p w14:paraId="29A351A6" w14:textId="77777777" w:rsidR="005B1ED7" w:rsidRPr="00E25EE1" w:rsidRDefault="005B1ED7" w:rsidP="00777C9B">
      <w:pPr>
        <w:tabs>
          <w:tab w:val="left" w:pos="720"/>
          <w:tab w:val="left" w:pos="7200"/>
        </w:tabs>
        <w:jc w:val="both"/>
        <w:rPr>
          <w:rFonts w:ascii="Arial" w:hAnsi="Arial" w:cs="Arial"/>
          <w:sz w:val="22"/>
        </w:rPr>
      </w:pPr>
    </w:p>
    <w:p w14:paraId="4AA86749" w14:textId="77777777" w:rsidR="00D657E9" w:rsidRPr="00E25EE1" w:rsidRDefault="00D657E9" w:rsidP="00777C9B">
      <w:pPr>
        <w:autoSpaceDE w:val="0"/>
        <w:autoSpaceDN w:val="0"/>
        <w:adjustRightInd w:val="0"/>
        <w:ind w:left="360"/>
        <w:rPr>
          <w:rFonts w:ascii="Arial" w:hAnsi="Arial" w:cs="Arial"/>
          <w:sz w:val="22"/>
        </w:rPr>
      </w:pPr>
    </w:p>
    <w:p w14:paraId="398F3A9B" w14:textId="4788EE65" w:rsidR="005B1ED7" w:rsidRPr="00E25EE1" w:rsidRDefault="005B1ED7" w:rsidP="00777C9B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2"/>
        </w:rPr>
      </w:pPr>
      <w:r w:rsidRPr="00E25EE1">
        <w:rPr>
          <w:rFonts w:ascii="Arial" w:hAnsi="Arial" w:cs="Arial"/>
          <w:b/>
          <w:iCs/>
          <w:color w:val="000000"/>
          <w:sz w:val="22"/>
        </w:rPr>
        <w:t>At-Fault Accident</w:t>
      </w:r>
      <w:r w:rsidRPr="00E25EE1">
        <w:rPr>
          <w:rFonts w:ascii="Arial" w:hAnsi="Arial" w:cs="Arial"/>
          <w:i/>
          <w:iCs/>
          <w:color w:val="000000"/>
          <w:sz w:val="22"/>
        </w:rPr>
        <w:t xml:space="preserve"> – </w:t>
      </w:r>
      <w:r w:rsidRPr="00E25EE1">
        <w:rPr>
          <w:rFonts w:ascii="Arial" w:hAnsi="Arial" w:cs="Arial"/>
          <w:color w:val="000000"/>
          <w:sz w:val="22"/>
        </w:rPr>
        <w:t>Any accident where the driver is cited with a moving violation or negligently contributes to the incident or any single vehicle accident where the cause is not equipment related.</w:t>
      </w:r>
    </w:p>
    <w:p w14:paraId="46C8130A" w14:textId="77777777" w:rsidR="00D657E9" w:rsidRPr="00E25EE1" w:rsidRDefault="00D657E9" w:rsidP="00777C9B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2"/>
        </w:rPr>
      </w:pPr>
    </w:p>
    <w:p w14:paraId="048F5275" w14:textId="77777777" w:rsidR="005B1ED7" w:rsidRDefault="00B16BFB" w:rsidP="00777C9B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2"/>
        </w:rPr>
      </w:pPr>
      <w:r w:rsidRPr="00E25EE1">
        <w:rPr>
          <w:rFonts w:ascii="Arial" w:hAnsi="Arial" w:cs="Arial"/>
          <w:b/>
          <w:color w:val="000000"/>
          <w:sz w:val="22"/>
        </w:rPr>
        <w:t>Non-Moving</w:t>
      </w:r>
      <w:r w:rsidR="005B1ED7" w:rsidRPr="00E25EE1">
        <w:rPr>
          <w:rFonts w:ascii="Arial" w:hAnsi="Arial" w:cs="Arial"/>
          <w:b/>
          <w:color w:val="000000"/>
          <w:sz w:val="22"/>
        </w:rPr>
        <w:t xml:space="preserve"> Violations</w:t>
      </w:r>
      <w:r w:rsidR="005B1ED7" w:rsidRPr="00E25EE1">
        <w:rPr>
          <w:rFonts w:ascii="Arial" w:hAnsi="Arial" w:cs="Arial"/>
          <w:color w:val="000000"/>
          <w:sz w:val="22"/>
        </w:rPr>
        <w:t xml:space="preserve"> – Violations not directly tied to driving error (faulty equipment, </w:t>
      </w:r>
      <w:r w:rsidR="00E25EE1" w:rsidRPr="00E25EE1">
        <w:rPr>
          <w:rFonts w:ascii="Arial" w:hAnsi="Arial" w:cs="Arial"/>
          <w:color w:val="000000"/>
          <w:sz w:val="22"/>
        </w:rPr>
        <w:t xml:space="preserve">insurance lapses, child support, </w:t>
      </w:r>
      <w:r w:rsidRPr="00E25EE1">
        <w:rPr>
          <w:rFonts w:ascii="Arial" w:hAnsi="Arial" w:cs="Arial"/>
          <w:color w:val="000000"/>
          <w:sz w:val="22"/>
        </w:rPr>
        <w:t>and parking</w:t>
      </w:r>
      <w:r w:rsidR="005B1ED7" w:rsidRPr="00E25EE1">
        <w:rPr>
          <w:rFonts w:ascii="Arial" w:hAnsi="Arial" w:cs="Arial"/>
          <w:color w:val="000000"/>
          <w:sz w:val="22"/>
        </w:rPr>
        <w:t>).</w:t>
      </w:r>
    </w:p>
    <w:p w14:paraId="095B1498" w14:textId="77777777" w:rsidR="00F2441F" w:rsidRDefault="00F2441F" w:rsidP="00777C9B">
      <w:pPr>
        <w:autoSpaceDE w:val="0"/>
        <w:autoSpaceDN w:val="0"/>
        <w:adjustRightInd w:val="0"/>
        <w:ind w:left="360"/>
        <w:jc w:val="right"/>
        <w:rPr>
          <w:rFonts w:ascii="Arial" w:hAnsi="Arial" w:cs="Arial"/>
          <w:sz w:val="22"/>
        </w:rPr>
      </w:pPr>
    </w:p>
    <w:sectPr w:rsidR="00F2441F" w:rsidSect="00A43EF6">
      <w:pgSz w:w="12240" w:h="15840"/>
      <w:pgMar w:top="540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85696"/>
    <w:multiLevelType w:val="hybridMultilevel"/>
    <w:tmpl w:val="209A11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E1B2E"/>
    <w:multiLevelType w:val="hybridMultilevel"/>
    <w:tmpl w:val="D2EE7A78"/>
    <w:lvl w:ilvl="0" w:tplc="00A06530"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89278671">
    <w:abstractNumId w:val="1"/>
  </w:num>
  <w:num w:numId="2" w16cid:durableId="980580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D7"/>
    <w:rsid w:val="000055AB"/>
    <w:rsid w:val="00043690"/>
    <w:rsid w:val="00064D37"/>
    <w:rsid w:val="00097951"/>
    <w:rsid w:val="00111D76"/>
    <w:rsid w:val="00161157"/>
    <w:rsid w:val="00163B2A"/>
    <w:rsid w:val="001D345D"/>
    <w:rsid w:val="001F05A2"/>
    <w:rsid w:val="0025675A"/>
    <w:rsid w:val="002830AF"/>
    <w:rsid w:val="002921D2"/>
    <w:rsid w:val="002D27BA"/>
    <w:rsid w:val="00346C23"/>
    <w:rsid w:val="003B1D99"/>
    <w:rsid w:val="00410501"/>
    <w:rsid w:val="00430363"/>
    <w:rsid w:val="00476D9D"/>
    <w:rsid w:val="00542307"/>
    <w:rsid w:val="005B1ED7"/>
    <w:rsid w:val="005E6925"/>
    <w:rsid w:val="005F2016"/>
    <w:rsid w:val="00612BDF"/>
    <w:rsid w:val="006B4372"/>
    <w:rsid w:val="00777C9B"/>
    <w:rsid w:val="00797B91"/>
    <w:rsid w:val="007A6C77"/>
    <w:rsid w:val="007C3C22"/>
    <w:rsid w:val="00821019"/>
    <w:rsid w:val="008D15B6"/>
    <w:rsid w:val="008F57D6"/>
    <w:rsid w:val="00A43EF6"/>
    <w:rsid w:val="00A62A9E"/>
    <w:rsid w:val="00B05D68"/>
    <w:rsid w:val="00B12918"/>
    <w:rsid w:val="00B16BFB"/>
    <w:rsid w:val="00B268CA"/>
    <w:rsid w:val="00B27370"/>
    <w:rsid w:val="00B934AB"/>
    <w:rsid w:val="00BA0469"/>
    <w:rsid w:val="00C336F5"/>
    <w:rsid w:val="00D0186C"/>
    <w:rsid w:val="00D04873"/>
    <w:rsid w:val="00D657E9"/>
    <w:rsid w:val="00D9742C"/>
    <w:rsid w:val="00E23F98"/>
    <w:rsid w:val="00E25EE1"/>
    <w:rsid w:val="00E45407"/>
    <w:rsid w:val="00E764BD"/>
    <w:rsid w:val="00EA2923"/>
    <w:rsid w:val="00F2441F"/>
    <w:rsid w:val="00FC6743"/>
    <w:rsid w:val="00FD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83C922"/>
  <w15:docId w15:val="{E52133FC-D167-44A7-802C-7A8D0669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E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382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preferred MVR is one with no moving violations of any kind or at fault accidents in the past 3 years</vt:lpstr>
    </vt:vector>
  </TitlesOfParts>
  <Company>AJG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preferred MVR is one with no moving violations of any kind or at fault accidents in the past 3 years</dc:title>
  <dc:creator>Linda M</dc:creator>
  <cp:lastModifiedBy>Clay Williams</cp:lastModifiedBy>
  <cp:revision>4</cp:revision>
  <dcterms:created xsi:type="dcterms:W3CDTF">2023-08-30T18:50:00Z</dcterms:created>
  <dcterms:modified xsi:type="dcterms:W3CDTF">2023-11-03T17:55:00Z</dcterms:modified>
</cp:coreProperties>
</file>